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4F" w:rsidRDefault="009C694F" w:rsidP="00FC3C89">
      <w:pPr>
        <w:rPr>
          <w:rFonts w:ascii="Lucida Sans" w:hAnsi="Lucida Sans"/>
        </w:rPr>
      </w:pPr>
    </w:p>
    <w:p w:rsidR="00910FE4" w:rsidRPr="00C6021C" w:rsidRDefault="00C6021C" w:rsidP="00C6021C">
      <w:pPr>
        <w:jc w:val="center"/>
        <w:rPr>
          <w:rFonts w:ascii="Lucida Sans" w:hAnsi="Lucida Sans"/>
          <w:b/>
          <w:sz w:val="36"/>
          <w:u w:val="single"/>
        </w:rPr>
      </w:pPr>
      <w:r w:rsidRPr="00C6021C">
        <w:rPr>
          <w:rFonts w:ascii="Lucida Sans" w:hAnsi="Lucida Sans"/>
          <w:b/>
          <w:sz w:val="36"/>
          <w:u w:val="single"/>
        </w:rPr>
        <w:t>NOTICE OF NEXT PATIENT GROUP MEETING</w:t>
      </w:r>
    </w:p>
    <w:p w:rsidR="00C6021C" w:rsidRDefault="00C6021C" w:rsidP="00C6021C">
      <w:pPr>
        <w:tabs>
          <w:tab w:val="left" w:pos="1440"/>
        </w:tabs>
        <w:rPr>
          <w:rFonts w:ascii="Lucida Sans" w:hAnsi="Lucida Sans"/>
        </w:rPr>
      </w:pPr>
    </w:p>
    <w:p w:rsidR="00C6021C" w:rsidRDefault="00C6021C" w:rsidP="00C6021C">
      <w:pPr>
        <w:tabs>
          <w:tab w:val="left" w:pos="2880"/>
        </w:tabs>
        <w:ind w:left="1440"/>
        <w:rPr>
          <w:rFonts w:ascii="Lucida Sans" w:hAnsi="Lucida Sans"/>
        </w:rPr>
      </w:pPr>
      <w:r>
        <w:rPr>
          <w:rFonts w:ascii="Lucida Sans" w:hAnsi="Lucida Sans"/>
        </w:rPr>
        <w:t>Date:</w:t>
      </w:r>
      <w:r>
        <w:rPr>
          <w:rFonts w:ascii="Lucida Sans" w:hAnsi="Lucida Sans"/>
        </w:rPr>
        <w:tab/>
        <w:t>Tuesday 19</w:t>
      </w:r>
      <w:r w:rsidRPr="00C6021C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February 2019</w:t>
      </w:r>
    </w:p>
    <w:p w:rsidR="00C6021C" w:rsidRDefault="00C6021C" w:rsidP="00C6021C">
      <w:pPr>
        <w:tabs>
          <w:tab w:val="left" w:pos="2880"/>
        </w:tabs>
        <w:ind w:left="1440"/>
        <w:rPr>
          <w:rFonts w:ascii="Lucida Sans" w:hAnsi="Lucida Sans"/>
        </w:rPr>
      </w:pPr>
      <w:r>
        <w:rPr>
          <w:rFonts w:ascii="Lucida Sans" w:hAnsi="Lucida Sans"/>
        </w:rPr>
        <w:t>Place:</w:t>
      </w:r>
      <w:r>
        <w:rPr>
          <w:rFonts w:ascii="Lucida Sans" w:hAnsi="Lucida Sans"/>
        </w:rPr>
        <w:tab/>
        <w:t>St John’s Way Medical Centre meeting room</w:t>
      </w:r>
    </w:p>
    <w:p w:rsidR="00C6021C" w:rsidRDefault="00C6021C" w:rsidP="00C6021C">
      <w:pPr>
        <w:tabs>
          <w:tab w:val="left" w:pos="2880"/>
        </w:tabs>
        <w:ind w:left="1440"/>
        <w:rPr>
          <w:rFonts w:ascii="Lucida Sans" w:hAnsi="Lucida Sans"/>
        </w:rPr>
      </w:pPr>
      <w:r>
        <w:rPr>
          <w:rFonts w:ascii="Lucida Sans" w:hAnsi="Lucida Sans"/>
        </w:rPr>
        <w:t>Time:</w:t>
      </w:r>
      <w:r>
        <w:rPr>
          <w:rFonts w:ascii="Lucida Sans" w:hAnsi="Lucida Sans"/>
        </w:rPr>
        <w:tab/>
        <w:t>6.30pm – 8.15pm</w:t>
      </w:r>
    </w:p>
    <w:p w:rsidR="00C6021C" w:rsidRDefault="00C6021C" w:rsidP="00C6021C">
      <w:pPr>
        <w:tabs>
          <w:tab w:val="left" w:pos="2880"/>
        </w:tabs>
        <w:ind w:left="1440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C6021C" w:rsidRPr="00C6021C" w:rsidRDefault="00C6021C" w:rsidP="00C6021C">
      <w:pPr>
        <w:tabs>
          <w:tab w:val="left" w:pos="2880"/>
        </w:tabs>
        <w:jc w:val="center"/>
        <w:rPr>
          <w:rFonts w:ascii="Lucida Sans" w:hAnsi="Lucida Sans"/>
          <w:b/>
        </w:rPr>
      </w:pPr>
      <w:r w:rsidRPr="00C6021C">
        <w:rPr>
          <w:rFonts w:ascii="Lucida Sans" w:hAnsi="Lucida Sans"/>
          <w:b/>
        </w:rPr>
        <w:t>Refreshments available from 6.15pm</w:t>
      </w:r>
    </w:p>
    <w:p w:rsidR="00C6021C" w:rsidRDefault="00C6021C" w:rsidP="00C6021C">
      <w:pPr>
        <w:tabs>
          <w:tab w:val="left" w:pos="1440"/>
        </w:tabs>
        <w:rPr>
          <w:rFonts w:ascii="Lucida Sans" w:hAnsi="Lucida Sans"/>
        </w:rPr>
      </w:pPr>
    </w:p>
    <w:p w:rsidR="00C6021C" w:rsidRPr="007B2779" w:rsidRDefault="00C6021C" w:rsidP="00C6021C">
      <w:pPr>
        <w:tabs>
          <w:tab w:val="left" w:pos="1440"/>
        </w:tabs>
        <w:rPr>
          <w:rFonts w:ascii="Lucida Sans" w:hAnsi="Lucida Sans"/>
          <w:sz w:val="16"/>
        </w:rPr>
      </w:pPr>
    </w:p>
    <w:p w:rsidR="00C6021C" w:rsidRPr="00C6021C" w:rsidRDefault="00C6021C" w:rsidP="00C6021C">
      <w:pPr>
        <w:tabs>
          <w:tab w:val="left" w:pos="1440"/>
        </w:tabs>
        <w:jc w:val="center"/>
        <w:rPr>
          <w:rFonts w:ascii="Lucida Sans" w:hAnsi="Lucida Sans"/>
          <w:sz w:val="40"/>
        </w:rPr>
      </w:pPr>
      <w:r w:rsidRPr="00C6021C">
        <w:rPr>
          <w:rFonts w:ascii="Lucida Sans" w:hAnsi="Lucida Sans"/>
          <w:sz w:val="40"/>
        </w:rPr>
        <w:t>AGENDA</w:t>
      </w:r>
    </w:p>
    <w:p w:rsidR="00C6021C" w:rsidRPr="007B2779" w:rsidRDefault="00C6021C" w:rsidP="00C6021C">
      <w:pPr>
        <w:tabs>
          <w:tab w:val="left" w:pos="1440"/>
        </w:tabs>
        <w:rPr>
          <w:rFonts w:ascii="Lucida Sans" w:hAnsi="Lucida Sans"/>
          <w:sz w:val="16"/>
        </w:rPr>
      </w:pPr>
    </w:p>
    <w:p w:rsidR="00163F01" w:rsidRDefault="00163F01" w:rsidP="00C6021C">
      <w:pPr>
        <w:tabs>
          <w:tab w:val="left" w:pos="1440"/>
        </w:tabs>
        <w:rPr>
          <w:rFonts w:ascii="Lucida Sans" w:hAnsi="Lucida Sans"/>
        </w:rPr>
      </w:pPr>
    </w:p>
    <w:p w:rsidR="00163F01" w:rsidRPr="00C6021C" w:rsidRDefault="00C6021C" w:rsidP="007B2779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  <w:b/>
          <w:u w:val="single"/>
        </w:rPr>
        <w:t>Minutes</w:t>
      </w:r>
      <w:r w:rsidRPr="00C6021C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- </w:t>
      </w:r>
      <w:r w:rsidRPr="00C6021C">
        <w:rPr>
          <w:rFonts w:ascii="Lucida Sans" w:hAnsi="Lucida Sans"/>
        </w:rPr>
        <w:t>of the last meeting on 12</w:t>
      </w:r>
      <w:r w:rsidRPr="00C6021C">
        <w:rPr>
          <w:rFonts w:ascii="Lucida Sans" w:hAnsi="Lucida Sans"/>
          <w:vertAlign w:val="superscript"/>
        </w:rPr>
        <w:t>th</w:t>
      </w:r>
      <w:r w:rsidRPr="00C6021C">
        <w:rPr>
          <w:rFonts w:ascii="Lucida Sans" w:hAnsi="Lucida Sans"/>
        </w:rPr>
        <w:t xml:space="preserve"> December 2018</w:t>
      </w:r>
      <w:r w:rsidR="007B2779">
        <w:rPr>
          <w:rFonts w:ascii="Lucida Sans" w:hAnsi="Lucida Sans"/>
        </w:rPr>
        <w:t xml:space="preserve"> ( please see </w:t>
      </w:r>
      <w:hyperlink r:id="rId8" w:history="1">
        <w:r w:rsidR="007B2779" w:rsidRPr="009F1EDD">
          <w:rPr>
            <w:rStyle w:val="Hyperlink"/>
            <w:rFonts w:ascii="Lucida Sans" w:hAnsi="Lucida Sans"/>
          </w:rPr>
          <w:t>http://www.stjohnsway.nhs.uk/ppg.aspx</w:t>
        </w:r>
      </w:hyperlink>
      <w:r w:rsidR="007B2779">
        <w:rPr>
          <w:rFonts w:ascii="Lucida Sans" w:hAnsi="Lucida Sans"/>
        </w:rPr>
        <w:t xml:space="preserve"> )</w:t>
      </w:r>
    </w:p>
    <w:p w:rsidR="00C6021C" w:rsidRPr="00C6021C" w:rsidRDefault="00C6021C" w:rsidP="00C6021C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  <w:b/>
          <w:u w:val="single"/>
        </w:rPr>
      </w:pPr>
      <w:r w:rsidRPr="00C6021C">
        <w:rPr>
          <w:rFonts w:ascii="Lucida Sans" w:hAnsi="Lucida Sans"/>
          <w:b/>
          <w:u w:val="single"/>
        </w:rPr>
        <w:t>Matters Arising</w:t>
      </w:r>
    </w:p>
    <w:p w:rsidR="00C6021C" w:rsidRPr="00C6021C" w:rsidRDefault="00C6021C" w:rsidP="00C6021C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  <w:b/>
          <w:u w:val="single"/>
        </w:rPr>
        <w:t>A PPG for North Islington</w:t>
      </w:r>
      <w:r>
        <w:rPr>
          <w:rFonts w:ascii="Lucida Sans" w:hAnsi="Lucida Sans"/>
        </w:rPr>
        <w:t xml:space="preserve"> - </w:t>
      </w:r>
      <w:r w:rsidRPr="00C6021C">
        <w:rPr>
          <w:rFonts w:ascii="Lucida Sans" w:hAnsi="Lucida Sans"/>
        </w:rPr>
        <w:t>Islington GP Federation – Orla O’Neill and colleague</w:t>
      </w:r>
      <w:r>
        <w:rPr>
          <w:rFonts w:ascii="Lucida Sans" w:hAnsi="Lucida Sans"/>
        </w:rPr>
        <w:t>s</w:t>
      </w:r>
      <w:r w:rsidRPr="00C6021C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will </w:t>
      </w:r>
      <w:r w:rsidRPr="00C6021C">
        <w:rPr>
          <w:rFonts w:ascii="Lucida Sans" w:hAnsi="Lucida Sans"/>
        </w:rPr>
        <w:t xml:space="preserve">talk about developing an exciting </w:t>
      </w:r>
      <w:r>
        <w:rPr>
          <w:rFonts w:ascii="Lucida Sans" w:hAnsi="Lucida Sans"/>
        </w:rPr>
        <w:t xml:space="preserve">new </w:t>
      </w:r>
      <w:r w:rsidRPr="00C6021C">
        <w:rPr>
          <w:rFonts w:ascii="Lucida Sans" w:hAnsi="Lucida Sans"/>
        </w:rPr>
        <w:t xml:space="preserve">patient group network </w:t>
      </w:r>
    </w:p>
    <w:p w:rsidR="00C6021C" w:rsidRPr="00C6021C" w:rsidRDefault="00C6021C" w:rsidP="00C6021C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  <w:b/>
          <w:u w:val="single"/>
        </w:rPr>
        <w:t>The Marvellous 2018 PPG Wellbeing Activities</w:t>
      </w:r>
      <w:r w:rsidRPr="00C6021C">
        <w:rPr>
          <w:rFonts w:ascii="Lucida Sans" w:hAnsi="Lucida Sans"/>
        </w:rPr>
        <w:t xml:space="preserve"> </w:t>
      </w:r>
    </w:p>
    <w:p w:rsidR="00C6021C" w:rsidRPr="00C6021C" w:rsidRDefault="00C6021C" w:rsidP="00C6021C">
      <w:pPr>
        <w:pStyle w:val="ListParagraph"/>
        <w:numPr>
          <w:ilvl w:val="1"/>
          <w:numId w:val="4"/>
        </w:numPr>
        <w:spacing w:after="240"/>
        <w:ind w:left="117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</w:rPr>
        <w:t xml:space="preserve">GROW YOUR HEALTH GARDENING GROUP – including visitor from Octopus Community Network </w:t>
      </w:r>
    </w:p>
    <w:p w:rsidR="00C6021C" w:rsidRPr="00C6021C" w:rsidRDefault="00C6021C" w:rsidP="00C6021C">
      <w:pPr>
        <w:pStyle w:val="ListParagraph"/>
        <w:numPr>
          <w:ilvl w:val="1"/>
          <w:numId w:val="4"/>
        </w:numPr>
        <w:spacing w:after="240"/>
        <w:ind w:left="117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</w:rPr>
        <w:t>SINGING FOR HEALTH – new sessions starting 19</w:t>
      </w:r>
      <w:r w:rsidRPr="00C6021C">
        <w:rPr>
          <w:rFonts w:ascii="Lucida Sans" w:hAnsi="Lucida Sans"/>
          <w:vertAlign w:val="superscript"/>
        </w:rPr>
        <w:t>th</w:t>
      </w:r>
      <w:r w:rsidRPr="00C6021C">
        <w:rPr>
          <w:rFonts w:ascii="Lucida Sans" w:hAnsi="Lucida Sans"/>
        </w:rPr>
        <w:t xml:space="preserve"> February at Girdlestone Community Centre</w:t>
      </w:r>
    </w:p>
    <w:p w:rsidR="00C6021C" w:rsidRDefault="00C6021C" w:rsidP="00C6021C">
      <w:pPr>
        <w:pStyle w:val="ListParagraph"/>
        <w:numPr>
          <w:ilvl w:val="1"/>
          <w:numId w:val="4"/>
        </w:numPr>
        <w:spacing w:after="240"/>
        <w:ind w:left="117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</w:rPr>
        <w:t>ART FOR WELLBEING – discussion about future classes</w:t>
      </w:r>
    </w:p>
    <w:p w:rsidR="00C6021C" w:rsidRPr="00C6021C" w:rsidRDefault="00C6021C" w:rsidP="00C6021C">
      <w:pPr>
        <w:pStyle w:val="ListParagraph"/>
        <w:numPr>
          <w:ilvl w:val="1"/>
          <w:numId w:val="4"/>
        </w:numPr>
        <w:spacing w:after="240"/>
        <w:ind w:left="1170"/>
        <w:contextualSpacing w:val="0"/>
        <w:rPr>
          <w:rFonts w:ascii="Lucida Sans" w:hAnsi="Lucida Sans"/>
        </w:rPr>
      </w:pPr>
      <w:r>
        <w:rPr>
          <w:rFonts w:ascii="Lucida Sans" w:hAnsi="Lucida Sans"/>
        </w:rPr>
        <w:t>PLANNING OTHER WELLBEING ACTIVITIES</w:t>
      </w:r>
    </w:p>
    <w:p w:rsidR="00C6021C" w:rsidRDefault="00C6021C" w:rsidP="00C6021C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  <w:b/>
          <w:u w:val="single"/>
        </w:rPr>
      </w:pPr>
      <w:r w:rsidRPr="00C6021C">
        <w:rPr>
          <w:rFonts w:ascii="Lucida Sans" w:hAnsi="Lucida Sans"/>
          <w:b/>
          <w:u w:val="single"/>
        </w:rPr>
        <w:t>Open Forum</w:t>
      </w:r>
    </w:p>
    <w:p w:rsidR="00C6021C" w:rsidRPr="00C6021C" w:rsidRDefault="00C6021C" w:rsidP="00C6021C">
      <w:pPr>
        <w:pStyle w:val="ListParagraph"/>
        <w:numPr>
          <w:ilvl w:val="2"/>
          <w:numId w:val="4"/>
        </w:numPr>
        <w:spacing w:after="240"/>
        <w:ind w:left="1170" w:hanging="27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</w:rPr>
        <w:t>NHS England Social Prescribing Initiative</w:t>
      </w:r>
    </w:p>
    <w:p w:rsidR="00837A31" w:rsidRPr="00C6021C" w:rsidRDefault="00C6021C" w:rsidP="00FC3C89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</w:rPr>
      </w:pPr>
      <w:r w:rsidRPr="00C6021C">
        <w:rPr>
          <w:rFonts w:ascii="Lucida Sans" w:hAnsi="Lucida Sans"/>
          <w:b/>
          <w:u w:val="single"/>
        </w:rPr>
        <w:t>Date and Chairperson for next meeting</w:t>
      </w:r>
    </w:p>
    <w:p w:rsidR="00C6021C" w:rsidRPr="00C6021C" w:rsidRDefault="00C6021C" w:rsidP="00FC3C89">
      <w:pPr>
        <w:pStyle w:val="ListParagraph"/>
        <w:numPr>
          <w:ilvl w:val="0"/>
          <w:numId w:val="4"/>
        </w:numPr>
        <w:spacing w:after="240"/>
        <w:contextualSpacing w:val="0"/>
        <w:rPr>
          <w:rFonts w:ascii="Lucida Sans" w:hAnsi="Lucida Sans"/>
        </w:rPr>
      </w:pPr>
      <w:r>
        <w:rPr>
          <w:rFonts w:ascii="Lucida Sans" w:hAnsi="Lucida Sans"/>
          <w:b/>
          <w:u w:val="single"/>
        </w:rPr>
        <w:t>AOB</w:t>
      </w:r>
      <w:r>
        <w:rPr>
          <w:rFonts w:ascii="Lucida Sans" w:hAnsi="Lucida Sans"/>
        </w:rPr>
        <w:t xml:space="preserve"> – </w:t>
      </w:r>
      <w:r w:rsidRPr="00617B0A">
        <w:rPr>
          <w:rFonts w:ascii="Lucida Sans" w:hAnsi="Lucida Sans"/>
          <w:i/>
          <w:color w:val="FF0000"/>
          <w:sz w:val="20"/>
        </w:rPr>
        <w:t xml:space="preserve">please send any items for </w:t>
      </w:r>
      <w:r w:rsidR="00617B0A" w:rsidRPr="00617B0A">
        <w:rPr>
          <w:rFonts w:ascii="Lucida Sans" w:hAnsi="Lucida Sans"/>
          <w:i/>
          <w:color w:val="FF0000"/>
          <w:sz w:val="20"/>
        </w:rPr>
        <w:t xml:space="preserve">Open Forum and </w:t>
      </w:r>
      <w:r w:rsidRPr="00617B0A">
        <w:rPr>
          <w:rFonts w:ascii="Lucida Sans" w:hAnsi="Lucida Sans"/>
          <w:i/>
          <w:color w:val="FF0000"/>
          <w:sz w:val="20"/>
        </w:rPr>
        <w:t>AOB in advance to</w:t>
      </w:r>
      <w:r w:rsidR="00617B0A" w:rsidRPr="00617B0A">
        <w:rPr>
          <w:rFonts w:ascii="Lucida Sans" w:hAnsi="Lucida Sans"/>
          <w:i/>
          <w:color w:val="FF0000"/>
          <w:sz w:val="20"/>
        </w:rPr>
        <w:t xml:space="preserve"> </w:t>
      </w:r>
      <w:hyperlink r:id="rId9" w:history="1">
        <w:r w:rsidR="00617B0A" w:rsidRPr="00617B0A">
          <w:rPr>
            <w:rStyle w:val="Hyperlink"/>
            <w:rFonts w:ascii="Lucida Sans" w:hAnsi="Lucida Sans"/>
            <w:i/>
            <w:color w:val="FF0000"/>
            <w:sz w:val="20"/>
          </w:rPr>
          <w:t>sjwpatient.group@nhs.net</w:t>
        </w:r>
      </w:hyperlink>
      <w:r w:rsidR="00617B0A" w:rsidRPr="00617B0A">
        <w:rPr>
          <w:rFonts w:ascii="Lucida Sans" w:hAnsi="Lucida Sans"/>
          <w:i/>
          <w:color w:val="FF0000"/>
          <w:sz w:val="20"/>
        </w:rPr>
        <w:t xml:space="preserve"> or ring</w:t>
      </w:r>
      <w:r w:rsidRPr="00617B0A">
        <w:rPr>
          <w:rFonts w:ascii="Lucida Sans" w:hAnsi="Lucida Sans"/>
          <w:i/>
          <w:color w:val="FF0000"/>
          <w:sz w:val="20"/>
        </w:rPr>
        <w:t xml:space="preserve"> Jenny </w:t>
      </w:r>
      <w:r w:rsidR="00617B0A" w:rsidRPr="00617B0A">
        <w:rPr>
          <w:rFonts w:ascii="Lucida Sans" w:hAnsi="Lucida Sans"/>
          <w:i/>
          <w:color w:val="FF0000"/>
          <w:sz w:val="20"/>
        </w:rPr>
        <w:t xml:space="preserve">on </w:t>
      </w:r>
      <w:r w:rsidRPr="00617B0A">
        <w:rPr>
          <w:rFonts w:ascii="Lucida Sans" w:hAnsi="Lucida Sans"/>
          <w:i/>
          <w:color w:val="FF0000"/>
          <w:sz w:val="20"/>
        </w:rPr>
        <w:t>020 7561 7261</w:t>
      </w:r>
      <w:r w:rsidR="00617B0A" w:rsidRPr="00617B0A">
        <w:rPr>
          <w:rFonts w:ascii="Lucida Sans" w:hAnsi="Lucida Sans"/>
          <w:i/>
          <w:color w:val="FF0000"/>
          <w:sz w:val="20"/>
        </w:rPr>
        <w:t xml:space="preserve"> or drop a note in at Reception</w:t>
      </w:r>
    </w:p>
    <w:sectPr w:rsidR="00C6021C" w:rsidRPr="00C6021C" w:rsidSect="009C2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B2" w:rsidRDefault="00717BB2">
      <w:r>
        <w:separator/>
      </w:r>
    </w:p>
  </w:endnote>
  <w:endnote w:type="continuationSeparator" w:id="0">
    <w:p w:rsidR="00717BB2" w:rsidRDefault="007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17" w:rsidRDefault="00860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08" w:rsidRPr="007B2779" w:rsidRDefault="007B2779" w:rsidP="009C2B08">
    <w:pPr>
      <w:jc w:val="center"/>
      <w:rPr>
        <w:rFonts w:ascii="Lucida Sans" w:hAnsi="Lucida Sans"/>
        <w:b/>
        <w:i/>
        <w:sz w:val="20"/>
      </w:rPr>
    </w:pPr>
    <w:r w:rsidRPr="007B2779">
      <w:rPr>
        <w:rFonts w:ascii="Lucida Sans" w:hAnsi="Lucida Sans"/>
        <w:b/>
        <w:i/>
        <w:sz w:val="20"/>
      </w:rPr>
      <w:t xml:space="preserve">PPG meeting Agendas and Minutes can be found at </w:t>
    </w:r>
    <w:hyperlink r:id="rId1" w:history="1">
      <w:r w:rsidRPr="007B2779">
        <w:rPr>
          <w:rStyle w:val="Hyperlink"/>
          <w:rFonts w:ascii="Lucida Sans" w:hAnsi="Lucida Sans"/>
          <w:b/>
          <w:i/>
          <w:sz w:val="20"/>
        </w:rPr>
        <w:t>http://www.stjohnsway.nhs.uk/ppg.aspx</w:t>
      </w:r>
    </w:hyperlink>
    <w:r w:rsidRPr="007B2779">
      <w:rPr>
        <w:rFonts w:ascii="Lucida Sans" w:hAnsi="Lucida Sans"/>
        <w:b/>
        <w:i/>
        <w:sz w:val="20"/>
      </w:rPr>
      <w:t xml:space="preserve"> </w:t>
    </w:r>
  </w:p>
  <w:p w:rsidR="009C2B08" w:rsidRDefault="009C2B08">
    <w:pPr>
      <w:pStyle w:val="Footer"/>
      <w:rPr>
        <w:rFonts w:ascii="Lucida Sans" w:hAnsi="Lucida Sans"/>
        <w:i/>
        <w:sz w:val="12"/>
        <w:szCs w:val="12"/>
      </w:rPr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17" w:rsidRDefault="00860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B2" w:rsidRDefault="00717BB2">
      <w:r>
        <w:separator/>
      </w:r>
    </w:p>
  </w:footnote>
  <w:footnote w:type="continuationSeparator" w:id="0">
    <w:p w:rsidR="00717BB2" w:rsidRDefault="0071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17" w:rsidRDefault="00860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08" w:rsidRDefault="009C2B08" w:rsidP="00163F01">
    <w:pPr>
      <w:jc w:val="center"/>
      <w:rPr>
        <w:rFonts w:ascii="Lucida Sans" w:hAnsi="Lucida Sans"/>
        <w:sz w:val="44"/>
      </w:rPr>
    </w:pPr>
    <w:bookmarkStart w:id="0" w:name="OLE_LINK3"/>
    <w:bookmarkStart w:id="1" w:name="OLE_LINK4"/>
    <w:bookmarkStart w:id="2" w:name="_Hlk193616231"/>
    <w:bookmarkStart w:id="3" w:name="OLE_LINK5"/>
    <w:bookmarkStart w:id="4" w:name="_Hlk193617296"/>
    <w:r>
      <w:rPr>
        <w:noProof/>
        <w:lang w:eastAsia="en-GB"/>
      </w:rPr>
      <w:drawing>
        <wp:inline distT="0" distB="0" distL="0" distR="0" wp14:anchorId="0D99DA99" wp14:editId="6263EA5C">
          <wp:extent cx="1076960" cy="715937"/>
          <wp:effectExtent l="0" t="0" r="8890" b="8255"/>
          <wp:docPr id="2" name="Picture 2" descr="paper chain in the 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r chain in the d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915" cy="71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01" w:rsidRDefault="00163F01" w:rsidP="00163F01">
    <w:pPr>
      <w:jc w:val="center"/>
      <w:rPr>
        <w:rFonts w:ascii="Lucida Sans" w:hAnsi="Lucida Sans"/>
        <w:sz w:val="44"/>
      </w:rPr>
    </w:pPr>
    <w:r w:rsidRPr="00163F01">
      <w:rPr>
        <w:rFonts w:ascii="Lucida Sans" w:hAnsi="Lucida Sans"/>
        <w:sz w:val="44"/>
      </w:rPr>
      <w:t xml:space="preserve">SJW </w:t>
    </w:r>
    <w:r>
      <w:rPr>
        <w:rFonts w:ascii="Lucida Sans" w:hAnsi="Lucida Sans"/>
        <w:sz w:val="44"/>
      </w:rPr>
      <w:t>PPG</w:t>
    </w:r>
  </w:p>
  <w:p w:rsidR="009C2B08" w:rsidRDefault="009C2B08" w:rsidP="009C2B08">
    <w:pPr>
      <w:jc w:val="center"/>
      <w:rPr>
        <w:rFonts w:ascii="Lucida Sans" w:hAnsi="Lucida Sans"/>
      </w:rPr>
    </w:pPr>
    <w:r>
      <w:rPr>
        <w:rFonts w:ascii="Lucida Sans" w:hAnsi="Lucida Sans"/>
      </w:rPr>
      <w:t>~ ~ ~</w:t>
    </w:r>
  </w:p>
  <w:p w:rsidR="00163F01" w:rsidRDefault="009C2B08" w:rsidP="00163F01">
    <w:pPr>
      <w:jc w:val="center"/>
      <w:rPr>
        <w:rFonts w:ascii="Lucida Sans" w:hAnsi="Lucida Sans"/>
        <w:sz w:val="36"/>
      </w:rPr>
    </w:pPr>
    <w:r>
      <w:rPr>
        <w:rFonts w:ascii="Lucida Sans" w:hAnsi="Lucida Sans"/>
        <w:sz w:val="36"/>
      </w:rPr>
      <w:t xml:space="preserve">SJW </w:t>
    </w:r>
    <w:r w:rsidR="00163F01" w:rsidRPr="00163F01">
      <w:rPr>
        <w:rFonts w:ascii="Lucida Sans" w:hAnsi="Lucida Sans"/>
        <w:sz w:val="36"/>
      </w:rPr>
      <w:t>Patient Participation Group</w:t>
    </w:r>
  </w:p>
  <w:p w:rsidR="009C2B08" w:rsidRPr="009C2B08" w:rsidRDefault="009C2B08" w:rsidP="00163F01">
    <w:pPr>
      <w:jc w:val="center"/>
      <w:rPr>
        <w:rFonts w:ascii="Lucida Sans" w:hAnsi="Lucida Sans"/>
      </w:rPr>
    </w:pPr>
    <w:proofErr w:type="gramStart"/>
    <w:r w:rsidRPr="009C2B08">
      <w:rPr>
        <w:rFonts w:ascii="Lucida Sans" w:hAnsi="Lucida Sans"/>
      </w:rPr>
      <w:t>c/o</w:t>
    </w:r>
    <w:proofErr w:type="gramEnd"/>
    <w:r w:rsidRPr="009C2B08">
      <w:rPr>
        <w:rFonts w:ascii="Lucida Sans" w:hAnsi="Lucida Sans"/>
      </w:rPr>
      <w:t xml:space="preserve"> St John’s Way Medical Centre</w:t>
    </w:r>
  </w:p>
  <w:p w:rsidR="009C2B08" w:rsidRPr="009C2B08" w:rsidRDefault="009C2B08" w:rsidP="00163F01">
    <w:pPr>
      <w:jc w:val="center"/>
      <w:rPr>
        <w:rFonts w:ascii="Lucida Sans" w:hAnsi="Lucida Sans"/>
      </w:rPr>
    </w:pPr>
    <w:r w:rsidRPr="009C2B08">
      <w:rPr>
        <w:rFonts w:ascii="Lucida Sans" w:hAnsi="Lucida Sans"/>
      </w:rPr>
      <w:t>96 St John’s Way, London N10 3RN</w:t>
    </w:r>
  </w:p>
  <w:bookmarkEnd w:id="0"/>
  <w:bookmarkEnd w:id="1"/>
  <w:bookmarkEnd w:id="2"/>
  <w:bookmarkEnd w:id="3"/>
  <w:bookmarkEnd w:id="4"/>
  <w:p w:rsidR="005E57F7" w:rsidRDefault="005E57F7" w:rsidP="005E57F7">
    <w:pPr>
      <w:pBdr>
        <w:bottom w:val="single" w:sz="12" w:space="1" w:color="auto"/>
      </w:pBdr>
      <w:jc w:val="center"/>
      <w:rPr>
        <w:rFonts w:ascii="Lucida Sans" w:hAnsi="Lucida Sans"/>
      </w:rPr>
    </w:pPr>
  </w:p>
  <w:p w:rsidR="009C2B08" w:rsidRPr="00A26EA3" w:rsidRDefault="009C2B08" w:rsidP="004C2311">
    <w:pPr>
      <w:tabs>
        <w:tab w:val="right" w:pos="9720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17" w:rsidRDefault="00860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36E"/>
    <w:multiLevelType w:val="hybridMultilevel"/>
    <w:tmpl w:val="BBD8C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D701E"/>
    <w:multiLevelType w:val="hybridMultilevel"/>
    <w:tmpl w:val="DC32E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F1DD7"/>
    <w:multiLevelType w:val="hybridMultilevel"/>
    <w:tmpl w:val="BBD8C3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3F1DFC"/>
    <w:multiLevelType w:val="hybridMultilevel"/>
    <w:tmpl w:val="7D02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C"/>
    <w:rsid w:val="00000BF1"/>
    <w:rsid w:val="000110F6"/>
    <w:rsid w:val="000233BA"/>
    <w:rsid w:val="00053D3A"/>
    <w:rsid w:val="00054751"/>
    <w:rsid w:val="00055731"/>
    <w:rsid w:val="000B2B9C"/>
    <w:rsid w:val="000C1652"/>
    <w:rsid w:val="000E2966"/>
    <w:rsid w:val="000E6DD2"/>
    <w:rsid w:val="000F303C"/>
    <w:rsid w:val="00115BFB"/>
    <w:rsid w:val="00125968"/>
    <w:rsid w:val="001433FA"/>
    <w:rsid w:val="00163F01"/>
    <w:rsid w:val="00193826"/>
    <w:rsid w:val="001C0BAF"/>
    <w:rsid w:val="001C60F3"/>
    <w:rsid w:val="001E0CFF"/>
    <w:rsid w:val="001E2C16"/>
    <w:rsid w:val="001E48FB"/>
    <w:rsid w:val="00234DBA"/>
    <w:rsid w:val="002544E6"/>
    <w:rsid w:val="00281B34"/>
    <w:rsid w:val="002931D4"/>
    <w:rsid w:val="002C2EA7"/>
    <w:rsid w:val="002E5522"/>
    <w:rsid w:val="00300CEC"/>
    <w:rsid w:val="00332419"/>
    <w:rsid w:val="00341914"/>
    <w:rsid w:val="00356F5C"/>
    <w:rsid w:val="003E20BB"/>
    <w:rsid w:val="003E24D5"/>
    <w:rsid w:val="00417588"/>
    <w:rsid w:val="00433ADA"/>
    <w:rsid w:val="0049119B"/>
    <w:rsid w:val="00491A30"/>
    <w:rsid w:val="00493CBF"/>
    <w:rsid w:val="004C2311"/>
    <w:rsid w:val="004C6E44"/>
    <w:rsid w:val="0051030C"/>
    <w:rsid w:val="00522CD1"/>
    <w:rsid w:val="005513CD"/>
    <w:rsid w:val="005704D7"/>
    <w:rsid w:val="005E57F7"/>
    <w:rsid w:val="00604C1C"/>
    <w:rsid w:val="00617B0A"/>
    <w:rsid w:val="006334B0"/>
    <w:rsid w:val="00650C8C"/>
    <w:rsid w:val="00663A42"/>
    <w:rsid w:val="006A58AF"/>
    <w:rsid w:val="006B7C8C"/>
    <w:rsid w:val="006F4C9E"/>
    <w:rsid w:val="00717BB2"/>
    <w:rsid w:val="00717DAE"/>
    <w:rsid w:val="00751872"/>
    <w:rsid w:val="00762A03"/>
    <w:rsid w:val="007B2779"/>
    <w:rsid w:val="007D7651"/>
    <w:rsid w:val="00812A9A"/>
    <w:rsid w:val="00815C65"/>
    <w:rsid w:val="00837A31"/>
    <w:rsid w:val="00846B19"/>
    <w:rsid w:val="00852E40"/>
    <w:rsid w:val="00857829"/>
    <w:rsid w:val="00860F17"/>
    <w:rsid w:val="008A1BD3"/>
    <w:rsid w:val="008A6B4A"/>
    <w:rsid w:val="008B0957"/>
    <w:rsid w:val="008F1CDF"/>
    <w:rsid w:val="00910FE4"/>
    <w:rsid w:val="0093721D"/>
    <w:rsid w:val="00976C4A"/>
    <w:rsid w:val="00984DA7"/>
    <w:rsid w:val="009938FC"/>
    <w:rsid w:val="009A05DE"/>
    <w:rsid w:val="009B01F7"/>
    <w:rsid w:val="009C2B08"/>
    <w:rsid w:val="009C694F"/>
    <w:rsid w:val="009D2052"/>
    <w:rsid w:val="00A26EA3"/>
    <w:rsid w:val="00A4050B"/>
    <w:rsid w:val="00A7267E"/>
    <w:rsid w:val="00A902C9"/>
    <w:rsid w:val="00AA58C7"/>
    <w:rsid w:val="00AA6407"/>
    <w:rsid w:val="00AE4608"/>
    <w:rsid w:val="00B111CE"/>
    <w:rsid w:val="00B31844"/>
    <w:rsid w:val="00B31B83"/>
    <w:rsid w:val="00B45E00"/>
    <w:rsid w:val="00B852D6"/>
    <w:rsid w:val="00BC4895"/>
    <w:rsid w:val="00BE0D92"/>
    <w:rsid w:val="00BE254A"/>
    <w:rsid w:val="00BE6531"/>
    <w:rsid w:val="00BE7A1F"/>
    <w:rsid w:val="00BF2569"/>
    <w:rsid w:val="00C129C8"/>
    <w:rsid w:val="00C53024"/>
    <w:rsid w:val="00C6021C"/>
    <w:rsid w:val="00C9067A"/>
    <w:rsid w:val="00CA2E18"/>
    <w:rsid w:val="00CE200F"/>
    <w:rsid w:val="00CF2CFB"/>
    <w:rsid w:val="00CF64DC"/>
    <w:rsid w:val="00D01961"/>
    <w:rsid w:val="00D143A3"/>
    <w:rsid w:val="00D212F7"/>
    <w:rsid w:val="00D56056"/>
    <w:rsid w:val="00D56E3B"/>
    <w:rsid w:val="00D80CC0"/>
    <w:rsid w:val="00D820B7"/>
    <w:rsid w:val="00D93A19"/>
    <w:rsid w:val="00DA5D56"/>
    <w:rsid w:val="00DE55E8"/>
    <w:rsid w:val="00E54610"/>
    <w:rsid w:val="00E76C2D"/>
    <w:rsid w:val="00E77E61"/>
    <w:rsid w:val="00E9731E"/>
    <w:rsid w:val="00EA0A70"/>
    <w:rsid w:val="00EB5A9E"/>
    <w:rsid w:val="00EB6656"/>
    <w:rsid w:val="00EF4C27"/>
    <w:rsid w:val="00F62C34"/>
    <w:rsid w:val="00F73ABC"/>
    <w:rsid w:val="00F81F81"/>
    <w:rsid w:val="00F877B5"/>
    <w:rsid w:val="00FA1201"/>
    <w:rsid w:val="00FC3C89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9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5" w:color="auto" w:fill="auto"/>
      <w:outlineLvl w:val="0"/>
    </w:pPr>
    <w:rPr>
      <w:rFonts w:ascii="Lucida Sans" w:hAnsi="Lucida Sans" w:cs="Tahoma"/>
      <w:b/>
      <w:bCs/>
      <w:sz w:val="20"/>
    </w:rPr>
  </w:style>
  <w:style w:type="paragraph" w:styleId="Heading6">
    <w:name w:val="heading 6"/>
    <w:basedOn w:val="Normal"/>
    <w:next w:val="Normal"/>
    <w:qFormat/>
    <w:rsid w:val="00BE0D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Pr>
      <w:rFonts w:ascii="News Gothic MT" w:hAnsi="News Gothic MT"/>
      <w:b/>
      <w:bCs/>
    </w:rPr>
  </w:style>
  <w:style w:type="paragraph" w:styleId="PlainText">
    <w:name w:val="Plain Text"/>
    <w:basedOn w:val="Normal"/>
    <w:rsid w:val="00493CBF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52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C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6021C"/>
    <w:pPr>
      <w:ind w:left="720"/>
      <w:contextualSpacing/>
    </w:pPr>
  </w:style>
  <w:style w:type="character" w:styleId="Hyperlink">
    <w:name w:val="Hyperlink"/>
    <w:basedOn w:val="DefaultParagraphFont"/>
    <w:rsid w:val="00617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9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5" w:color="auto" w:fill="auto"/>
      <w:outlineLvl w:val="0"/>
    </w:pPr>
    <w:rPr>
      <w:rFonts w:ascii="Lucida Sans" w:hAnsi="Lucida Sans" w:cs="Tahoma"/>
      <w:b/>
      <w:bCs/>
      <w:sz w:val="20"/>
    </w:rPr>
  </w:style>
  <w:style w:type="paragraph" w:styleId="Heading6">
    <w:name w:val="heading 6"/>
    <w:basedOn w:val="Normal"/>
    <w:next w:val="Normal"/>
    <w:qFormat/>
    <w:rsid w:val="00BE0D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Pr>
      <w:rFonts w:ascii="News Gothic MT" w:hAnsi="News Gothic MT"/>
      <w:b/>
      <w:bCs/>
    </w:rPr>
  </w:style>
  <w:style w:type="paragraph" w:styleId="PlainText">
    <w:name w:val="Plain Text"/>
    <w:basedOn w:val="Normal"/>
    <w:rsid w:val="00493CBF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52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C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6021C"/>
    <w:pPr>
      <w:ind w:left="720"/>
      <w:contextualSpacing/>
    </w:pPr>
  </w:style>
  <w:style w:type="character" w:styleId="Hyperlink">
    <w:name w:val="Hyperlink"/>
    <w:basedOn w:val="DefaultParagraphFont"/>
    <w:rsid w:val="00617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nsway.nhs.uk/ppg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jwpatient.group@nhs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ohnsway.nhs.uk/ppg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PPG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 headed paper.dotx</Template>
  <TotalTime>901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JOHN’S WAY MEDICAL CENTRE</vt:lpstr>
    </vt:vector>
  </TitlesOfParts>
  <Company>St Johns Way Medical Centre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JOHN’S WAY MEDICAL CENTRE</dc:title>
  <dc:creator>Penny</dc:creator>
  <cp:lastModifiedBy>Penny</cp:lastModifiedBy>
  <cp:revision>6</cp:revision>
  <cp:lastPrinted>2018-10-09T17:42:00Z</cp:lastPrinted>
  <dcterms:created xsi:type="dcterms:W3CDTF">2019-01-30T19:36:00Z</dcterms:created>
  <dcterms:modified xsi:type="dcterms:W3CDTF">2019-02-03T15:50:00Z</dcterms:modified>
</cp:coreProperties>
</file>